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A379" w14:textId="77777777" w:rsidR="00733D5E" w:rsidRDefault="00000000">
      <w:pPr>
        <w:pStyle w:val="Heading1"/>
        <w:spacing w:before="81"/>
        <w:ind w:left="623"/>
      </w:pPr>
      <w:r>
        <w:t>INDIANA</w:t>
      </w:r>
      <w:r>
        <w:rPr>
          <w:spacing w:val="-12"/>
        </w:rPr>
        <w:t xml:space="preserve"> </w:t>
      </w:r>
      <w:r>
        <w:t>UNIVERSITY</w:t>
      </w:r>
      <w:r>
        <w:rPr>
          <w:spacing w:val="-10"/>
        </w:rPr>
        <w:t xml:space="preserve"> </w:t>
      </w:r>
      <w:r>
        <w:t>SCHOOL</w:t>
      </w:r>
      <w:r>
        <w:rPr>
          <w:spacing w:val="-10"/>
        </w:rPr>
        <w:t xml:space="preserve"> </w:t>
      </w:r>
      <w:r>
        <w:t>OF</w:t>
      </w:r>
      <w:r>
        <w:rPr>
          <w:spacing w:val="-11"/>
        </w:rPr>
        <w:t xml:space="preserve"> </w:t>
      </w:r>
      <w:r>
        <w:t>MEDICINE</w:t>
      </w:r>
      <w:r>
        <w:rPr>
          <w:spacing w:val="-9"/>
        </w:rPr>
        <w:t xml:space="preserve"> </w:t>
      </w:r>
      <w:r>
        <w:t>ULTRASOUND</w:t>
      </w:r>
      <w:r>
        <w:rPr>
          <w:spacing w:val="-9"/>
        </w:rPr>
        <w:t xml:space="preserve"> </w:t>
      </w:r>
      <w:r>
        <w:t>EDUCATION</w:t>
      </w:r>
      <w:r>
        <w:rPr>
          <w:spacing w:val="-10"/>
        </w:rPr>
        <w:t xml:space="preserve"> </w:t>
      </w:r>
      <w:r>
        <w:t>INFORMATION</w:t>
      </w:r>
      <w:r>
        <w:rPr>
          <w:spacing w:val="-10"/>
        </w:rPr>
        <w:t xml:space="preserve"> </w:t>
      </w:r>
      <w:r>
        <w:t>SHEET</w:t>
      </w:r>
      <w:r>
        <w:rPr>
          <w:spacing w:val="-7"/>
        </w:rPr>
        <w:t xml:space="preserve"> </w:t>
      </w:r>
      <w:r>
        <w:t>AND</w:t>
      </w:r>
      <w:r>
        <w:rPr>
          <w:spacing w:val="-9"/>
        </w:rPr>
        <w:t xml:space="preserve"> </w:t>
      </w:r>
      <w:r>
        <w:rPr>
          <w:spacing w:val="-2"/>
        </w:rPr>
        <w:t>CONSENT</w:t>
      </w:r>
    </w:p>
    <w:p w14:paraId="7D08A37A" w14:textId="77777777" w:rsidR="00733D5E" w:rsidRDefault="00733D5E">
      <w:pPr>
        <w:pStyle w:val="BodyText"/>
        <w:spacing w:before="3"/>
        <w:rPr>
          <w:b/>
          <w:sz w:val="21"/>
        </w:rPr>
      </w:pPr>
    </w:p>
    <w:p w14:paraId="7D08A37B" w14:textId="38FBA6DE" w:rsidR="00733D5E" w:rsidRDefault="00000000">
      <w:pPr>
        <w:pStyle w:val="BodyText"/>
        <w:spacing w:before="102"/>
        <w:ind w:left="100" w:right="121"/>
        <w:jc w:val="both"/>
      </w:pPr>
      <w:r>
        <w:t>You</w:t>
      </w:r>
      <w:r>
        <w:rPr>
          <w:spacing w:val="14"/>
        </w:rPr>
        <w:t xml:space="preserve"> </w:t>
      </w:r>
      <w:r>
        <w:t>are</w:t>
      </w:r>
      <w:r>
        <w:rPr>
          <w:spacing w:val="15"/>
        </w:rPr>
        <w:t xml:space="preserve"> </w:t>
      </w:r>
      <w:r>
        <w:t>volunteering</w:t>
      </w:r>
      <w:r>
        <w:rPr>
          <w:spacing w:val="9"/>
        </w:rPr>
        <w:t xml:space="preserve"> </w:t>
      </w:r>
      <w:r>
        <w:t>to participate</w:t>
      </w:r>
      <w:r>
        <w:rPr>
          <w:spacing w:val="15"/>
        </w:rPr>
        <w:t xml:space="preserve"> </w:t>
      </w:r>
      <w:r>
        <w:t>as a model</w:t>
      </w:r>
      <w:r>
        <w:rPr>
          <w:spacing w:val="10"/>
        </w:rPr>
        <w:t xml:space="preserve"> </w:t>
      </w:r>
      <w:r>
        <w:t>for</w:t>
      </w:r>
      <w:r>
        <w:rPr>
          <w:spacing w:val="10"/>
        </w:rPr>
        <w:t xml:space="preserve"> </w:t>
      </w:r>
      <w:r>
        <w:t>learners</w:t>
      </w:r>
      <w:r>
        <w:rPr>
          <w:spacing w:val="12"/>
        </w:rPr>
        <w:t xml:space="preserve"> </w:t>
      </w:r>
      <w:r>
        <w:t>to</w:t>
      </w:r>
      <w:r>
        <w:rPr>
          <w:spacing w:val="14"/>
        </w:rPr>
        <w:t xml:space="preserve"> </w:t>
      </w:r>
      <w:r>
        <w:t>perform</w:t>
      </w:r>
      <w:r>
        <w:rPr>
          <w:spacing w:val="17"/>
        </w:rPr>
        <w:t xml:space="preserve"> </w:t>
      </w:r>
      <w:r w:rsidR="00A6081A">
        <w:t>point-of-care</w:t>
      </w:r>
      <w:r>
        <w:rPr>
          <w:spacing w:val="9"/>
        </w:rPr>
        <w:t xml:space="preserve"> </w:t>
      </w:r>
      <w:r>
        <w:t>ultrasound on your</w:t>
      </w:r>
      <w:r>
        <w:rPr>
          <w:spacing w:val="10"/>
        </w:rPr>
        <w:t xml:space="preserve"> </w:t>
      </w:r>
      <w:r>
        <w:t>body.</w:t>
      </w:r>
      <w:r>
        <w:rPr>
          <w:spacing w:val="10"/>
        </w:rPr>
        <w:t xml:space="preserve"> </w:t>
      </w:r>
      <w:r>
        <w:t>Ultrasound is</w:t>
      </w:r>
      <w:r>
        <w:rPr>
          <w:spacing w:val="26"/>
        </w:rPr>
        <w:t xml:space="preserve"> </w:t>
      </w:r>
      <w:r>
        <w:t>a</w:t>
      </w:r>
      <w:r>
        <w:rPr>
          <w:spacing w:val="21"/>
        </w:rPr>
        <w:t xml:space="preserve"> </w:t>
      </w:r>
      <w:r>
        <w:t>medical</w:t>
      </w:r>
      <w:r>
        <w:rPr>
          <w:spacing w:val="24"/>
        </w:rPr>
        <w:t xml:space="preserve"> </w:t>
      </w:r>
      <w:r>
        <w:t>procedure</w:t>
      </w:r>
      <w:r>
        <w:rPr>
          <w:spacing w:val="30"/>
        </w:rPr>
        <w:t xml:space="preserve"> </w:t>
      </w:r>
      <w:r>
        <w:t>that</w:t>
      </w:r>
      <w:r>
        <w:rPr>
          <w:spacing w:val="29"/>
        </w:rPr>
        <w:t xml:space="preserve"> </w:t>
      </w:r>
      <w:r>
        <w:t>uses</w:t>
      </w:r>
      <w:r>
        <w:rPr>
          <w:spacing w:val="26"/>
        </w:rPr>
        <w:t xml:space="preserve"> </w:t>
      </w:r>
      <w:r w:rsidR="00A6081A">
        <w:t>high-frequency</w:t>
      </w:r>
      <w:r>
        <w:rPr>
          <w:spacing w:val="29"/>
        </w:rPr>
        <w:t xml:space="preserve"> </w:t>
      </w:r>
      <w:r>
        <w:t>sound</w:t>
      </w:r>
      <w:r>
        <w:rPr>
          <w:spacing w:val="29"/>
        </w:rPr>
        <w:t xml:space="preserve"> </w:t>
      </w:r>
      <w:r>
        <w:t>waves to</w:t>
      </w:r>
      <w:r>
        <w:rPr>
          <w:spacing w:val="21"/>
        </w:rPr>
        <w:t xml:space="preserve"> </w:t>
      </w:r>
      <w:r>
        <w:t>produce</w:t>
      </w:r>
      <w:r>
        <w:rPr>
          <w:spacing w:val="23"/>
        </w:rPr>
        <w:t xml:space="preserve"> </w:t>
      </w:r>
      <w:r>
        <w:t>images</w:t>
      </w:r>
      <w:r>
        <w:rPr>
          <w:spacing w:val="26"/>
        </w:rPr>
        <w:t xml:space="preserve"> </w:t>
      </w:r>
      <w:r>
        <w:t>of</w:t>
      </w:r>
      <w:r>
        <w:rPr>
          <w:spacing w:val="30"/>
        </w:rPr>
        <w:t xml:space="preserve"> </w:t>
      </w:r>
      <w:r>
        <w:t>the</w:t>
      </w:r>
      <w:r>
        <w:rPr>
          <w:spacing w:val="23"/>
        </w:rPr>
        <w:t xml:space="preserve"> </w:t>
      </w:r>
      <w:r>
        <w:t>human</w:t>
      </w:r>
      <w:r>
        <w:rPr>
          <w:spacing w:val="21"/>
        </w:rPr>
        <w:t xml:space="preserve"> </w:t>
      </w:r>
      <w:r>
        <w:t>body.</w:t>
      </w:r>
    </w:p>
    <w:p w14:paraId="7D08A37C" w14:textId="77777777" w:rsidR="00733D5E" w:rsidRDefault="00733D5E">
      <w:pPr>
        <w:pStyle w:val="BodyText"/>
        <w:spacing w:before="9"/>
        <w:rPr>
          <w:sz w:val="19"/>
        </w:rPr>
      </w:pPr>
    </w:p>
    <w:p w14:paraId="7D08A37D" w14:textId="009D1D30" w:rsidR="00733D5E" w:rsidRDefault="00000000">
      <w:pPr>
        <w:pStyle w:val="BodyText"/>
        <w:ind w:left="100" w:right="117"/>
        <w:jc w:val="both"/>
      </w:pPr>
      <w:r>
        <w:t xml:space="preserve">This consent form provides you </w:t>
      </w:r>
      <w:r w:rsidR="00A6081A">
        <w:t xml:space="preserve">with </w:t>
      </w:r>
      <w:r>
        <w:t>information about the procedure to help you decide whether you would like to participate. Please read this</w:t>
      </w:r>
      <w:r>
        <w:rPr>
          <w:spacing w:val="-2"/>
        </w:rPr>
        <w:t xml:space="preserve"> </w:t>
      </w:r>
      <w:proofErr w:type="gramStart"/>
      <w:r>
        <w:t>form, and</w:t>
      </w:r>
      <w:proofErr w:type="gramEnd"/>
      <w:r>
        <w:t xml:space="preserve"> ask any questions</w:t>
      </w:r>
      <w:r>
        <w:rPr>
          <w:spacing w:val="-2"/>
        </w:rPr>
        <w:t xml:space="preserve"> </w:t>
      </w:r>
      <w:r>
        <w:t>you have before agreeing to be a volunteer model. Deciding not to participate will not</w:t>
      </w:r>
      <w:r>
        <w:rPr>
          <w:spacing w:val="-3"/>
        </w:rPr>
        <w:t xml:space="preserve"> </w:t>
      </w:r>
      <w:r>
        <w:t>result</w:t>
      </w:r>
      <w:r>
        <w:rPr>
          <w:spacing w:val="-3"/>
        </w:rPr>
        <w:t xml:space="preserve"> </w:t>
      </w:r>
      <w:r>
        <w:t>in any</w:t>
      </w:r>
      <w:r>
        <w:rPr>
          <w:spacing w:val="-3"/>
        </w:rPr>
        <w:t xml:space="preserve"> </w:t>
      </w:r>
      <w:r>
        <w:t>penalty or</w:t>
      </w:r>
      <w:r>
        <w:rPr>
          <w:spacing w:val="-1"/>
        </w:rPr>
        <w:t xml:space="preserve"> </w:t>
      </w:r>
      <w:r>
        <w:t>loss of</w:t>
      </w:r>
      <w:r>
        <w:rPr>
          <w:spacing w:val="-2"/>
        </w:rPr>
        <w:t xml:space="preserve"> </w:t>
      </w:r>
      <w:r>
        <w:t>benefits to</w:t>
      </w:r>
      <w:r>
        <w:rPr>
          <w:spacing w:val="-3"/>
        </w:rPr>
        <w:t xml:space="preserve"> </w:t>
      </w:r>
      <w:r>
        <w:t>which you</w:t>
      </w:r>
      <w:r>
        <w:rPr>
          <w:spacing w:val="-3"/>
        </w:rPr>
        <w:t xml:space="preserve"> </w:t>
      </w:r>
      <w:r>
        <w:t>are</w:t>
      </w:r>
      <w:r>
        <w:rPr>
          <w:spacing w:val="-2"/>
        </w:rPr>
        <w:t xml:space="preserve"> </w:t>
      </w:r>
      <w:r>
        <w:t>entitled</w:t>
      </w:r>
      <w:r>
        <w:rPr>
          <w:spacing w:val="-3"/>
        </w:rPr>
        <w:t xml:space="preserve"> </w:t>
      </w:r>
      <w:r>
        <w:t>and</w:t>
      </w:r>
      <w:r>
        <w:rPr>
          <w:spacing w:val="-3"/>
        </w:rPr>
        <w:t xml:space="preserve"> </w:t>
      </w:r>
      <w:r>
        <w:t>will</w:t>
      </w:r>
      <w:r>
        <w:rPr>
          <w:spacing w:val="-1"/>
        </w:rPr>
        <w:t xml:space="preserve"> </w:t>
      </w:r>
      <w:r>
        <w:t>not affect</w:t>
      </w:r>
      <w:r>
        <w:rPr>
          <w:spacing w:val="-3"/>
        </w:rPr>
        <w:t xml:space="preserve"> </w:t>
      </w:r>
      <w:r>
        <w:t>your</w:t>
      </w:r>
      <w:r>
        <w:rPr>
          <w:spacing w:val="-1"/>
        </w:rPr>
        <w:t xml:space="preserve"> </w:t>
      </w:r>
      <w:r>
        <w:t>relationship</w:t>
      </w:r>
      <w:r>
        <w:rPr>
          <w:spacing w:val="-3"/>
        </w:rPr>
        <w:t xml:space="preserve"> </w:t>
      </w:r>
      <w:r>
        <w:t>with</w:t>
      </w:r>
      <w:r>
        <w:rPr>
          <w:spacing w:val="-3"/>
        </w:rPr>
        <w:t xml:space="preserve"> </w:t>
      </w:r>
      <w:r>
        <w:t>IUSM</w:t>
      </w:r>
      <w:r>
        <w:rPr>
          <w:spacing w:val="-2"/>
        </w:rPr>
        <w:t xml:space="preserve"> </w:t>
      </w:r>
      <w:r>
        <w:t xml:space="preserve">and its faculty, </w:t>
      </w:r>
      <w:r w:rsidR="00A6081A">
        <w:t>staff,</w:t>
      </w:r>
      <w:r>
        <w:t xml:space="preserve"> and affiliates.</w:t>
      </w:r>
    </w:p>
    <w:p w14:paraId="7D08A37E" w14:textId="77777777" w:rsidR="00733D5E" w:rsidRDefault="00733D5E">
      <w:pPr>
        <w:pStyle w:val="BodyText"/>
        <w:rPr>
          <w:sz w:val="23"/>
        </w:rPr>
      </w:pPr>
    </w:p>
    <w:p w14:paraId="7D08A37F" w14:textId="77777777" w:rsidR="00733D5E" w:rsidRDefault="00000000">
      <w:pPr>
        <w:pStyle w:val="BodyText"/>
        <w:spacing w:line="276" w:lineRule="auto"/>
        <w:ind w:left="100" w:right="201"/>
      </w:pPr>
      <w:r>
        <w:t>The</w:t>
      </w:r>
      <w:r>
        <w:rPr>
          <w:spacing w:val="20"/>
        </w:rPr>
        <w:t xml:space="preserve"> </w:t>
      </w:r>
      <w:r>
        <w:t>purpose</w:t>
      </w:r>
      <w:r>
        <w:rPr>
          <w:spacing w:val="26"/>
        </w:rPr>
        <w:t xml:space="preserve"> </w:t>
      </w:r>
      <w:r>
        <w:t>of</w:t>
      </w:r>
      <w:r>
        <w:rPr>
          <w:spacing w:val="26"/>
        </w:rPr>
        <w:t xml:space="preserve"> </w:t>
      </w:r>
      <w:r>
        <w:t>the</w:t>
      </w:r>
      <w:r>
        <w:rPr>
          <w:spacing w:val="20"/>
        </w:rPr>
        <w:t xml:space="preserve"> </w:t>
      </w:r>
      <w:r>
        <w:t>ultrasound procedure</w:t>
      </w:r>
      <w:r>
        <w:rPr>
          <w:spacing w:val="26"/>
        </w:rPr>
        <w:t xml:space="preserve"> </w:t>
      </w:r>
      <w:r>
        <w:t>to be</w:t>
      </w:r>
      <w:r>
        <w:rPr>
          <w:spacing w:val="26"/>
        </w:rPr>
        <w:t xml:space="preserve"> </w:t>
      </w:r>
      <w:r>
        <w:t>performed</w:t>
      </w:r>
      <w:r>
        <w:rPr>
          <w:spacing w:val="25"/>
        </w:rPr>
        <w:t xml:space="preserve"> </w:t>
      </w:r>
      <w:r>
        <w:t>on</w:t>
      </w:r>
      <w:r>
        <w:rPr>
          <w:spacing w:val="25"/>
        </w:rPr>
        <w:t xml:space="preserve"> </w:t>
      </w:r>
      <w:r>
        <w:t>you is</w:t>
      </w:r>
      <w:r>
        <w:rPr>
          <w:spacing w:val="21"/>
        </w:rPr>
        <w:t xml:space="preserve"> </w:t>
      </w:r>
      <w:r>
        <w:t>to</w:t>
      </w:r>
      <w:r>
        <w:rPr>
          <w:spacing w:val="24"/>
        </w:rPr>
        <w:t xml:space="preserve"> </w:t>
      </w:r>
      <w:r>
        <w:t>better</w:t>
      </w:r>
      <w:r>
        <w:rPr>
          <w:spacing w:val="21"/>
        </w:rPr>
        <w:t xml:space="preserve"> </w:t>
      </w:r>
      <w:r>
        <w:t>educate</w:t>
      </w:r>
      <w:r>
        <w:rPr>
          <w:spacing w:val="20"/>
        </w:rPr>
        <w:t xml:space="preserve"> </w:t>
      </w:r>
      <w:r>
        <w:t>learners in the</w:t>
      </w:r>
      <w:r>
        <w:rPr>
          <w:spacing w:val="26"/>
        </w:rPr>
        <w:t xml:space="preserve"> </w:t>
      </w:r>
      <w:r>
        <w:t>use</w:t>
      </w:r>
      <w:r>
        <w:rPr>
          <w:spacing w:val="26"/>
        </w:rPr>
        <w:t xml:space="preserve"> </w:t>
      </w:r>
      <w:r>
        <w:t>of ultrasound.</w:t>
      </w:r>
      <w:r>
        <w:rPr>
          <w:spacing w:val="77"/>
        </w:rPr>
        <w:t xml:space="preserve"> </w:t>
      </w:r>
      <w:r>
        <w:t>The</w:t>
      </w:r>
      <w:r>
        <w:rPr>
          <w:spacing w:val="22"/>
        </w:rPr>
        <w:t xml:space="preserve"> </w:t>
      </w:r>
      <w:r>
        <w:t>purpose of this ultrasound</w:t>
      </w:r>
      <w:r>
        <w:rPr>
          <w:spacing w:val="20"/>
        </w:rPr>
        <w:t xml:space="preserve"> </w:t>
      </w:r>
      <w:r>
        <w:t>procedure</w:t>
      </w:r>
      <w:r>
        <w:rPr>
          <w:spacing w:val="20"/>
        </w:rPr>
        <w:t xml:space="preserve"> </w:t>
      </w:r>
      <w:r>
        <w:t xml:space="preserve">is </w:t>
      </w:r>
      <w:r>
        <w:rPr>
          <w:b/>
          <w:u w:val="single"/>
        </w:rPr>
        <w:t>not</w:t>
      </w:r>
      <w:r>
        <w:rPr>
          <w:b/>
          <w:spacing w:val="23"/>
        </w:rPr>
        <w:t xml:space="preserve"> </w:t>
      </w:r>
      <w:r>
        <w:t>to</w:t>
      </w:r>
      <w:r>
        <w:rPr>
          <w:spacing w:val="19"/>
        </w:rPr>
        <w:t xml:space="preserve"> </w:t>
      </w:r>
      <w:r>
        <w:t>provide medical care</w:t>
      </w:r>
      <w:r>
        <w:rPr>
          <w:spacing w:val="22"/>
        </w:rPr>
        <w:t xml:space="preserve"> </w:t>
      </w:r>
      <w:r>
        <w:t>or</w:t>
      </w:r>
      <w:r>
        <w:rPr>
          <w:spacing w:val="23"/>
        </w:rPr>
        <w:t xml:space="preserve"> </w:t>
      </w:r>
      <w:r>
        <w:t>diagnose medical conditions. There are no risks/ side effects of participating as a volunteer model. Your participation benefits the medical society in helping learners acquire and practice ultrasound skills.</w:t>
      </w:r>
    </w:p>
    <w:p w14:paraId="7D08A380" w14:textId="77777777" w:rsidR="00733D5E" w:rsidRDefault="00733D5E">
      <w:pPr>
        <w:pStyle w:val="BodyText"/>
        <w:spacing w:before="1"/>
      </w:pPr>
    </w:p>
    <w:p w14:paraId="7D08A381" w14:textId="77777777" w:rsidR="00733D5E" w:rsidRDefault="00000000">
      <w:pPr>
        <w:pStyle w:val="BodyText"/>
        <w:ind w:left="100" w:right="118"/>
        <w:jc w:val="both"/>
      </w:pPr>
      <w:proofErr w:type="gramStart"/>
      <w:r>
        <w:t>In</w:t>
      </w:r>
      <w:r>
        <w:rPr>
          <w:spacing w:val="17"/>
        </w:rPr>
        <w:t xml:space="preserve"> </w:t>
      </w:r>
      <w:r>
        <w:t>the</w:t>
      </w:r>
      <w:r>
        <w:rPr>
          <w:spacing w:val="17"/>
        </w:rPr>
        <w:t xml:space="preserve"> </w:t>
      </w:r>
      <w:r>
        <w:t>event</w:t>
      </w:r>
      <w:r>
        <w:rPr>
          <w:spacing w:val="24"/>
        </w:rPr>
        <w:t xml:space="preserve"> </w:t>
      </w:r>
      <w:r>
        <w:t>that</w:t>
      </w:r>
      <w:proofErr w:type="gramEnd"/>
      <w:r>
        <w:rPr>
          <w:spacing w:val="17"/>
        </w:rPr>
        <w:t xml:space="preserve"> </w:t>
      </w:r>
      <w:r>
        <w:t>the</w:t>
      </w:r>
      <w:r>
        <w:rPr>
          <w:spacing w:val="24"/>
        </w:rPr>
        <w:t xml:space="preserve"> </w:t>
      </w:r>
      <w:r>
        <w:t>scanning</w:t>
      </w:r>
      <w:r>
        <w:rPr>
          <w:spacing w:val="19"/>
        </w:rPr>
        <w:t xml:space="preserve"> </w:t>
      </w:r>
      <w:r>
        <w:t>individual(s)</w:t>
      </w:r>
      <w:r>
        <w:rPr>
          <w:spacing w:val="25"/>
        </w:rPr>
        <w:t xml:space="preserve"> </w:t>
      </w:r>
      <w:r>
        <w:t>believe</w:t>
      </w:r>
      <w:r>
        <w:rPr>
          <w:spacing w:val="24"/>
        </w:rPr>
        <w:t xml:space="preserve"> </w:t>
      </w:r>
      <w:r>
        <w:t>they</w:t>
      </w:r>
      <w:r>
        <w:rPr>
          <w:spacing w:val="24"/>
        </w:rPr>
        <w:t xml:space="preserve"> </w:t>
      </w:r>
      <w:r>
        <w:t>have</w:t>
      </w:r>
      <w:r>
        <w:rPr>
          <w:spacing w:val="24"/>
        </w:rPr>
        <w:t xml:space="preserve"> </w:t>
      </w:r>
      <w:r>
        <w:t>found</w:t>
      </w:r>
      <w:r>
        <w:rPr>
          <w:spacing w:val="17"/>
        </w:rPr>
        <w:t xml:space="preserve"> </w:t>
      </w:r>
      <w:r>
        <w:t>an</w:t>
      </w:r>
      <w:r>
        <w:rPr>
          <w:spacing w:val="24"/>
        </w:rPr>
        <w:t xml:space="preserve"> </w:t>
      </w:r>
      <w:r>
        <w:t>abnormality,</w:t>
      </w:r>
      <w:r>
        <w:rPr>
          <w:spacing w:val="26"/>
        </w:rPr>
        <w:t xml:space="preserve"> </w:t>
      </w:r>
      <w:r>
        <w:t>they</w:t>
      </w:r>
      <w:r>
        <w:rPr>
          <w:spacing w:val="24"/>
        </w:rPr>
        <w:t xml:space="preserve"> </w:t>
      </w:r>
      <w:r>
        <w:t>will</w:t>
      </w:r>
      <w:r>
        <w:rPr>
          <w:spacing w:val="26"/>
        </w:rPr>
        <w:t xml:space="preserve"> </w:t>
      </w:r>
      <w:r>
        <w:t>follow</w:t>
      </w:r>
      <w:r>
        <w:rPr>
          <w:spacing w:val="17"/>
        </w:rPr>
        <w:t xml:space="preserve"> </w:t>
      </w:r>
      <w:r>
        <w:t>up</w:t>
      </w:r>
      <w:r>
        <w:rPr>
          <w:spacing w:val="17"/>
        </w:rPr>
        <w:t xml:space="preserve"> </w:t>
      </w:r>
      <w:r>
        <w:t>by</w:t>
      </w:r>
      <w:r>
        <w:rPr>
          <w:spacing w:val="17"/>
        </w:rPr>
        <w:t xml:space="preserve"> </w:t>
      </w:r>
      <w:r>
        <w:t>advising</w:t>
      </w:r>
      <w:r>
        <w:rPr>
          <w:spacing w:val="19"/>
        </w:rPr>
        <w:t xml:space="preserve"> </w:t>
      </w:r>
      <w:r>
        <w:t>you to</w:t>
      </w:r>
      <w:r>
        <w:rPr>
          <w:spacing w:val="19"/>
        </w:rPr>
        <w:t xml:space="preserve"> </w:t>
      </w:r>
      <w:r>
        <w:t>speak</w:t>
      </w:r>
      <w:r>
        <w:rPr>
          <w:spacing w:val="14"/>
        </w:rPr>
        <w:t xml:space="preserve"> </w:t>
      </w:r>
      <w:r>
        <w:t>with</w:t>
      </w:r>
      <w:r>
        <w:rPr>
          <w:spacing w:val="14"/>
        </w:rPr>
        <w:t xml:space="preserve"> </w:t>
      </w:r>
      <w:r>
        <w:t>your</w:t>
      </w:r>
      <w:r>
        <w:rPr>
          <w:spacing w:val="16"/>
        </w:rPr>
        <w:t xml:space="preserve"> </w:t>
      </w:r>
      <w:r>
        <w:t>physician.</w:t>
      </w:r>
      <w:r>
        <w:rPr>
          <w:spacing w:val="16"/>
        </w:rPr>
        <w:t xml:space="preserve"> </w:t>
      </w:r>
      <w:r>
        <w:t>However,</w:t>
      </w:r>
      <w:r>
        <w:rPr>
          <w:spacing w:val="17"/>
        </w:rPr>
        <w:t xml:space="preserve"> </w:t>
      </w:r>
      <w:r>
        <w:t>because</w:t>
      </w:r>
      <w:r>
        <w:rPr>
          <w:spacing w:val="15"/>
        </w:rPr>
        <w:t xml:space="preserve"> </w:t>
      </w:r>
      <w:r>
        <w:t>the</w:t>
      </w:r>
      <w:r>
        <w:rPr>
          <w:spacing w:val="15"/>
        </w:rPr>
        <w:t xml:space="preserve"> </w:t>
      </w:r>
      <w:r>
        <w:t>purpose</w:t>
      </w:r>
      <w:r>
        <w:rPr>
          <w:spacing w:val="15"/>
        </w:rPr>
        <w:t xml:space="preserve"> </w:t>
      </w:r>
      <w:r>
        <w:t>of</w:t>
      </w:r>
      <w:r>
        <w:rPr>
          <w:spacing w:val="15"/>
        </w:rPr>
        <w:t xml:space="preserve"> </w:t>
      </w:r>
      <w:r>
        <w:t>this ultrasound</w:t>
      </w:r>
      <w:r>
        <w:rPr>
          <w:spacing w:val="14"/>
        </w:rPr>
        <w:t xml:space="preserve"> </w:t>
      </w:r>
      <w:r>
        <w:t>procedure</w:t>
      </w:r>
      <w:r>
        <w:rPr>
          <w:spacing w:val="15"/>
        </w:rPr>
        <w:t xml:space="preserve"> </w:t>
      </w:r>
      <w:r>
        <w:t xml:space="preserve">is </w:t>
      </w:r>
      <w:r>
        <w:rPr>
          <w:b/>
          <w:u w:val="single"/>
        </w:rPr>
        <w:t>not</w:t>
      </w:r>
      <w:r>
        <w:rPr>
          <w:b/>
          <w:spacing w:val="22"/>
        </w:rPr>
        <w:t xml:space="preserve"> </w:t>
      </w:r>
      <w:r>
        <w:t>to</w:t>
      </w:r>
      <w:r>
        <w:rPr>
          <w:spacing w:val="14"/>
        </w:rPr>
        <w:t xml:space="preserve"> </w:t>
      </w:r>
      <w:r>
        <w:t>provide</w:t>
      </w:r>
      <w:r>
        <w:rPr>
          <w:spacing w:val="15"/>
        </w:rPr>
        <w:t xml:space="preserve"> </w:t>
      </w:r>
      <w:r>
        <w:t>medical</w:t>
      </w:r>
      <w:r>
        <w:rPr>
          <w:spacing w:val="16"/>
        </w:rPr>
        <w:t xml:space="preserve"> </w:t>
      </w:r>
      <w:r>
        <w:t>care or look for any abnormalities, it is possible that abnormalities/medical conditions would not be detected.</w:t>
      </w:r>
      <w:r>
        <w:rPr>
          <w:spacing w:val="40"/>
        </w:rPr>
        <w:t xml:space="preserve"> </w:t>
      </w:r>
      <w:r>
        <w:t>The faculty, students,</w:t>
      </w:r>
      <w:r>
        <w:rPr>
          <w:spacing w:val="27"/>
        </w:rPr>
        <w:t xml:space="preserve"> </w:t>
      </w:r>
      <w:r>
        <w:t>or</w:t>
      </w:r>
      <w:r>
        <w:rPr>
          <w:spacing w:val="27"/>
        </w:rPr>
        <w:t xml:space="preserve"> </w:t>
      </w:r>
      <w:r>
        <w:t>any</w:t>
      </w:r>
      <w:r>
        <w:rPr>
          <w:spacing w:val="31"/>
        </w:rPr>
        <w:t xml:space="preserve"> </w:t>
      </w:r>
      <w:r>
        <w:t>other</w:t>
      </w:r>
      <w:r>
        <w:rPr>
          <w:spacing w:val="27"/>
        </w:rPr>
        <w:t xml:space="preserve"> </w:t>
      </w:r>
      <w:r>
        <w:t>entities of</w:t>
      </w:r>
      <w:r>
        <w:rPr>
          <w:spacing w:val="26"/>
        </w:rPr>
        <w:t xml:space="preserve"> </w:t>
      </w:r>
      <w:r>
        <w:t>Indiana</w:t>
      </w:r>
      <w:r>
        <w:rPr>
          <w:spacing w:val="24"/>
        </w:rPr>
        <w:t xml:space="preserve"> </w:t>
      </w:r>
      <w:r>
        <w:t>University</w:t>
      </w:r>
      <w:r>
        <w:rPr>
          <w:spacing w:val="25"/>
        </w:rPr>
        <w:t xml:space="preserve"> </w:t>
      </w:r>
      <w:r>
        <w:t>School</w:t>
      </w:r>
      <w:r>
        <w:rPr>
          <w:spacing w:val="27"/>
        </w:rPr>
        <w:t xml:space="preserve"> </w:t>
      </w:r>
      <w:r>
        <w:t>of</w:t>
      </w:r>
      <w:r>
        <w:rPr>
          <w:spacing w:val="26"/>
        </w:rPr>
        <w:t xml:space="preserve"> </w:t>
      </w:r>
      <w:r>
        <w:t>Medicine</w:t>
      </w:r>
      <w:r>
        <w:rPr>
          <w:spacing w:val="25"/>
        </w:rPr>
        <w:t xml:space="preserve"> </w:t>
      </w:r>
      <w:r>
        <w:t>are</w:t>
      </w:r>
      <w:r>
        <w:rPr>
          <w:spacing w:val="25"/>
        </w:rPr>
        <w:t xml:space="preserve"> </w:t>
      </w:r>
      <w:r>
        <w:t>not</w:t>
      </w:r>
      <w:r>
        <w:rPr>
          <w:spacing w:val="24"/>
        </w:rPr>
        <w:t xml:space="preserve"> </w:t>
      </w:r>
      <w:r>
        <w:t>responsible</w:t>
      </w:r>
      <w:r>
        <w:rPr>
          <w:spacing w:val="25"/>
        </w:rPr>
        <w:t xml:space="preserve"> </w:t>
      </w:r>
      <w:r>
        <w:t>for</w:t>
      </w:r>
      <w:r>
        <w:rPr>
          <w:spacing w:val="27"/>
        </w:rPr>
        <w:t xml:space="preserve"> </w:t>
      </w:r>
      <w:r>
        <w:t>any</w:t>
      </w:r>
      <w:r>
        <w:rPr>
          <w:spacing w:val="25"/>
        </w:rPr>
        <w:t xml:space="preserve"> </w:t>
      </w:r>
      <w:r>
        <w:t>outcomes involved with the ultrasound procedure. If you suspect that you have a medical disease or condition that needs diagnosis, you</w:t>
      </w:r>
      <w:r>
        <w:rPr>
          <w:spacing w:val="80"/>
        </w:rPr>
        <w:t xml:space="preserve"> </w:t>
      </w:r>
      <w:r>
        <w:t xml:space="preserve">should see your physician. Since this is an educational activity and not a healthcare procedure, HIPPA laws are not </w:t>
      </w:r>
      <w:r>
        <w:rPr>
          <w:spacing w:val="-2"/>
        </w:rPr>
        <w:t>applicable.</w:t>
      </w:r>
    </w:p>
    <w:p w14:paraId="7D08A382" w14:textId="77777777" w:rsidR="00733D5E" w:rsidRDefault="00733D5E">
      <w:pPr>
        <w:pStyle w:val="BodyText"/>
        <w:spacing w:before="2"/>
        <w:rPr>
          <w:sz w:val="23"/>
        </w:rPr>
      </w:pPr>
    </w:p>
    <w:p w14:paraId="7D08A383" w14:textId="09D660C1" w:rsidR="00733D5E" w:rsidRDefault="00000000">
      <w:pPr>
        <w:pStyle w:val="BodyText"/>
        <w:spacing w:line="276" w:lineRule="auto"/>
        <w:ind w:left="100" w:right="201"/>
      </w:pPr>
      <w:r>
        <w:t>Efforts</w:t>
      </w:r>
      <w:r>
        <w:rPr>
          <w:spacing w:val="-2"/>
        </w:rPr>
        <w:t xml:space="preserve"> </w:t>
      </w:r>
      <w:r>
        <w:t>will be</w:t>
      </w:r>
      <w:r>
        <w:rPr>
          <w:spacing w:val="-4"/>
        </w:rPr>
        <w:t xml:space="preserve"> </w:t>
      </w:r>
      <w:r>
        <w:t>made</w:t>
      </w:r>
      <w:r>
        <w:rPr>
          <w:spacing w:val="-4"/>
        </w:rPr>
        <w:t xml:space="preserve"> </w:t>
      </w:r>
      <w:r>
        <w:t>to</w:t>
      </w:r>
      <w:r>
        <w:rPr>
          <w:spacing w:val="-5"/>
        </w:rPr>
        <w:t xml:space="preserve"> </w:t>
      </w:r>
      <w:r>
        <w:t>keep</w:t>
      </w:r>
      <w:r>
        <w:rPr>
          <w:spacing w:val="-5"/>
        </w:rPr>
        <w:t xml:space="preserve"> </w:t>
      </w:r>
      <w:r>
        <w:t>your personal</w:t>
      </w:r>
      <w:r>
        <w:rPr>
          <w:spacing w:val="-3"/>
        </w:rPr>
        <w:t xml:space="preserve"> </w:t>
      </w:r>
      <w:r>
        <w:t>information</w:t>
      </w:r>
      <w:r>
        <w:rPr>
          <w:spacing w:val="-5"/>
        </w:rPr>
        <w:t xml:space="preserve"> </w:t>
      </w:r>
      <w:r>
        <w:t>confidential.</w:t>
      </w:r>
      <w:r>
        <w:rPr>
          <w:spacing w:val="40"/>
        </w:rPr>
        <w:t xml:space="preserve"> </w:t>
      </w:r>
      <w:r>
        <w:t>We</w:t>
      </w:r>
      <w:r>
        <w:rPr>
          <w:spacing w:val="-4"/>
        </w:rPr>
        <w:t xml:space="preserve"> </w:t>
      </w:r>
      <w:r>
        <w:t>cannot</w:t>
      </w:r>
      <w:r>
        <w:rPr>
          <w:spacing w:val="-5"/>
        </w:rPr>
        <w:t xml:space="preserve"> </w:t>
      </w:r>
      <w:r>
        <w:t>guarantee</w:t>
      </w:r>
      <w:r>
        <w:rPr>
          <w:spacing w:val="-4"/>
        </w:rPr>
        <w:t xml:space="preserve"> </w:t>
      </w:r>
      <w:r>
        <w:t>absolute</w:t>
      </w:r>
      <w:r>
        <w:rPr>
          <w:spacing w:val="-4"/>
        </w:rPr>
        <w:t xml:space="preserve"> </w:t>
      </w:r>
      <w:r>
        <w:t>confidentiality.</w:t>
      </w:r>
      <w:r>
        <w:rPr>
          <w:spacing w:val="38"/>
        </w:rPr>
        <w:t xml:space="preserve"> </w:t>
      </w:r>
      <w:r>
        <w:t>Your personal information may be disclosed if required by law.</w:t>
      </w:r>
      <w:r>
        <w:rPr>
          <w:spacing w:val="40"/>
        </w:rPr>
        <w:t xml:space="preserve"> </w:t>
      </w:r>
      <w:r>
        <w:t xml:space="preserve">Your age and gender will be recorded with the scan, but not </w:t>
      </w:r>
      <w:r w:rsidR="007125D8">
        <w:t xml:space="preserve">your </w:t>
      </w:r>
      <w:r>
        <w:t>name or other identifying factors.</w:t>
      </w:r>
    </w:p>
    <w:p w14:paraId="7D08A384" w14:textId="77777777" w:rsidR="00733D5E" w:rsidRDefault="00733D5E">
      <w:pPr>
        <w:pStyle w:val="BodyText"/>
        <w:rPr>
          <w:sz w:val="23"/>
        </w:rPr>
      </w:pPr>
    </w:p>
    <w:p w14:paraId="7D08A385" w14:textId="77777777" w:rsidR="00733D5E" w:rsidRDefault="00000000">
      <w:pPr>
        <w:pStyle w:val="Heading1"/>
      </w:pPr>
      <w:r>
        <w:t>VOLUNTEER</w:t>
      </w:r>
      <w:r>
        <w:rPr>
          <w:spacing w:val="-9"/>
        </w:rPr>
        <w:t xml:space="preserve"> </w:t>
      </w:r>
      <w:r>
        <w:rPr>
          <w:spacing w:val="-2"/>
        </w:rPr>
        <w:t>CONSENT</w:t>
      </w:r>
    </w:p>
    <w:p w14:paraId="7D08A386" w14:textId="77777777" w:rsidR="00733D5E" w:rsidRDefault="00000000">
      <w:pPr>
        <w:pStyle w:val="BodyText"/>
        <w:spacing w:before="35"/>
        <w:ind w:left="100" w:right="111"/>
        <w:jc w:val="both"/>
      </w:pPr>
      <w:r>
        <w:t>I</w:t>
      </w:r>
      <w:r>
        <w:rPr>
          <w:spacing w:val="32"/>
        </w:rPr>
        <w:t xml:space="preserve"> </w:t>
      </w:r>
      <w:r>
        <w:t>agree</w:t>
      </w:r>
      <w:r>
        <w:rPr>
          <w:spacing w:val="23"/>
        </w:rPr>
        <w:t xml:space="preserve"> </w:t>
      </w:r>
      <w:r>
        <w:t>to</w:t>
      </w:r>
      <w:r>
        <w:rPr>
          <w:spacing w:val="22"/>
        </w:rPr>
        <w:t xml:space="preserve"> </w:t>
      </w:r>
      <w:r>
        <w:t>participate</w:t>
      </w:r>
      <w:r>
        <w:rPr>
          <w:spacing w:val="29"/>
        </w:rPr>
        <w:t xml:space="preserve"> </w:t>
      </w:r>
      <w:r>
        <w:t>as</w:t>
      </w:r>
      <w:r>
        <w:rPr>
          <w:spacing w:val="21"/>
        </w:rPr>
        <w:t xml:space="preserve"> </w:t>
      </w:r>
      <w:r>
        <w:t>a</w:t>
      </w:r>
      <w:r>
        <w:rPr>
          <w:spacing w:val="22"/>
        </w:rPr>
        <w:t xml:space="preserve"> </w:t>
      </w:r>
      <w:r>
        <w:t>volunteer</w:t>
      </w:r>
      <w:r>
        <w:rPr>
          <w:spacing w:val="26"/>
        </w:rPr>
        <w:t xml:space="preserve"> </w:t>
      </w:r>
      <w:r>
        <w:t>to</w:t>
      </w:r>
      <w:r>
        <w:rPr>
          <w:spacing w:val="22"/>
        </w:rPr>
        <w:t xml:space="preserve"> </w:t>
      </w:r>
      <w:r>
        <w:t>be</w:t>
      </w:r>
      <w:r>
        <w:rPr>
          <w:spacing w:val="23"/>
        </w:rPr>
        <w:t xml:space="preserve"> </w:t>
      </w:r>
      <w:r>
        <w:t>scanned</w:t>
      </w:r>
      <w:r>
        <w:rPr>
          <w:spacing w:val="28"/>
        </w:rPr>
        <w:t xml:space="preserve"> </w:t>
      </w:r>
      <w:r>
        <w:t>by</w:t>
      </w:r>
      <w:r>
        <w:rPr>
          <w:spacing w:val="23"/>
        </w:rPr>
        <w:t xml:space="preserve"> </w:t>
      </w:r>
      <w:r>
        <w:t>medical</w:t>
      </w:r>
      <w:r>
        <w:rPr>
          <w:spacing w:val="31"/>
        </w:rPr>
        <w:t xml:space="preserve"> </w:t>
      </w:r>
      <w:r>
        <w:t>students</w:t>
      </w:r>
      <w:r>
        <w:rPr>
          <w:spacing w:val="21"/>
        </w:rPr>
        <w:t xml:space="preserve"> </w:t>
      </w:r>
      <w:r>
        <w:t>and</w:t>
      </w:r>
      <w:r>
        <w:rPr>
          <w:spacing w:val="29"/>
        </w:rPr>
        <w:t xml:space="preserve"> </w:t>
      </w:r>
      <w:r>
        <w:t>other</w:t>
      </w:r>
      <w:r>
        <w:rPr>
          <w:spacing w:val="26"/>
        </w:rPr>
        <w:t xml:space="preserve"> </w:t>
      </w:r>
      <w:r>
        <w:t>learners</w:t>
      </w:r>
      <w:r>
        <w:rPr>
          <w:spacing w:val="21"/>
        </w:rPr>
        <w:t xml:space="preserve"> </w:t>
      </w:r>
      <w:r>
        <w:t>in</w:t>
      </w:r>
      <w:r>
        <w:rPr>
          <w:spacing w:val="23"/>
        </w:rPr>
        <w:t xml:space="preserve"> </w:t>
      </w:r>
      <w:r>
        <w:t>an</w:t>
      </w:r>
      <w:r>
        <w:rPr>
          <w:spacing w:val="23"/>
        </w:rPr>
        <w:t xml:space="preserve"> </w:t>
      </w:r>
      <w:r>
        <w:t>educational</w:t>
      </w:r>
      <w:r>
        <w:rPr>
          <w:spacing w:val="26"/>
        </w:rPr>
        <w:t xml:space="preserve"> </w:t>
      </w:r>
      <w:r>
        <w:t>setting</w:t>
      </w:r>
      <w:r>
        <w:rPr>
          <w:spacing w:val="24"/>
        </w:rPr>
        <w:t xml:space="preserve"> </w:t>
      </w:r>
      <w:r>
        <w:t>in the point of care ultrasound in medical education program at Indiana University School of Medicine, where students are acquiring</w:t>
      </w:r>
      <w:r>
        <w:rPr>
          <w:spacing w:val="23"/>
        </w:rPr>
        <w:t xml:space="preserve"> </w:t>
      </w:r>
      <w:r>
        <w:t>skills</w:t>
      </w:r>
      <w:r>
        <w:rPr>
          <w:spacing w:val="19"/>
        </w:rPr>
        <w:t xml:space="preserve"> </w:t>
      </w:r>
      <w:r>
        <w:t>in</w:t>
      </w:r>
      <w:r>
        <w:rPr>
          <w:spacing w:val="22"/>
        </w:rPr>
        <w:t xml:space="preserve"> </w:t>
      </w:r>
      <w:r>
        <w:t>conducting</w:t>
      </w:r>
      <w:r>
        <w:rPr>
          <w:spacing w:val="23"/>
        </w:rPr>
        <w:t xml:space="preserve"> </w:t>
      </w:r>
      <w:r>
        <w:t>ultrasound</w:t>
      </w:r>
      <w:r>
        <w:rPr>
          <w:spacing w:val="22"/>
        </w:rPr>
        <w:t xml:space="preserve"> </w:t>
      </w:r>
      <w:r>
        <w:t>at</w:t>
      </w:r>
      <w:r>
        <w:rPr>
          <w:spacing w:val="22"/>
        </w:rPr>
        <w:t xml:space="preserve"> </w:t>
      </w:r>
      <w:r>
        <w:t>the</w:t>
      </w:r>
      <w:r>
        <w:rPr>
          <w:spacing w:val="17"/>
        </w:rPr>
        <w:t xml:space="preserve"> </w:t>
      </w:r>
      <w:r>
        <w:t>bedside.</w:t>
      </w:r>
      <w:r>
        <w:rPr>
          <w:spacing w:val="24"/>
        </w:rPr>
        <w:t xml:space="preserve"> </w:t>
      </w:r>
      <w:r>
        <w:t>I</w:t>
      </w:r>
      <w:r>
        <w:rPr>
          <w:spacing w:val="18"/>
        </w:rPr>
        <w:t xml:space="preserve"> </w:t>
      </w:r>
      <w:r>
        <w:t>recognize</w:t>
      </w:r>
      <w:r>
        <w:rPr>
          <w:spacing w:val="23"/>
        </w:rPr>
        <w:t xml:space="preserve"> </w:t>
      </w:r>
      <w:r>
        <w:t>that</w:t>
      </w:r>
      <w:r>
        <w:rPr>
          <w:spacing w:val="22"/>
        </w:rPr>
        <w:t xml:space="preserve"> </w:t>
      </w:r>
      <w:r>
        <w:t>by</w:t>
      </w:r>
      <w:r>
        <w:rPr>
          <w:spacing w:val="15"/>
        </w:rPr>
        <w:t xml:space="preserve"> </w:t>
      </w:r>
      <w:r>
        <w:t>participating</w:t>
      </w:r>
      <w:r>
        <w:rPr>
          <w:spacing w:val="17"/>
        </w:rPr>
        <w:t xml:space="preserve"> </w:t>
      </w:r>
      <w:r>
        <w:t>in</w:t>
      </w:r>
      <w:r>
        <w:rPr>
          <w:spacing w:val="22"/>
        </w:rPr>
        <w:t xml:space="preserve"> </w:t>
      </w:r>
      <w:r>
        <w:t>this</w:t>
      </w:r>
      <w:r>
        <w:rPr>
          <w:spacing w:val="13"/>
        </w:rPr>
        <w:t xml:space="preserve"> </w:t>
      </w:r>
      <w:r>
        <w:t>activity,</w:t>
      </w:r>
      <w:r>
        <w:rPr>
          <w:spacing w:val="26"/>
        </w:rPr>
        <w:t xml:space="preserve"> </w:t>
      </w:r>
      <w:r>
        <w:t>no</w:t>
      </w:r>
      <w:r>
        <w:rPr>
          <w:spacing w:val="15"/>
        </w:rPr>
        <w:t xml:space="preserve"> </w:t>
      </w:r>
      <w:r>
        <w:t>medical</w:t>
      </w:r>
      <w:r>
        <w:rPr>
          <w:spacing w:val="18"/>
        </w:rPr>
        <w:t xml:space="preserve"> </w:t>
      </w:r>
      <w:r>
        <w:t>care is being provided and that individuals scanning are learning skills and their interpretations of ultrasound imaging in either finding abnormal conditions, or not finding abnormal conditions, should not be considered factual and/or a medical diagnosis in any way.</w:t>
      </w:r>
    </w:p>
    <w:p w14:paraId="7D08A387" w14:textId="77777777" w:rsidR="00733D5E" w:rsidRDefault="00733D5E">
      <w:pPr>
        <w:pStyle w:val="BodyText"/>
        <w:spacing w:before="12"/>
        <w:rPr>
          <w:sz w:val="19"/>
        </w:rPr>
      </w:pPr>
    </w:p>
    <w:p w14:paraId="7D08A388" w14:textId="77777777" w:rsidR="00733D5E" w:rsidRDefault="00000000">
      <w:pPr>
        <w:pStyle w:val="BodyText"/>
        <w:ind w:left="100" w:right="118"/>
        <w:jc w:val="both"/>
      </w:pPr>
      <w:r>
        <w:t>I</w:t>
      </w:r>
      <w:r>
        <w:rPr>
          <w:spacing w:val="32"/>
        </w:rPr>
        <w:t xml:space="preserve"> </w:t>
      </w:r>
      <w:r>
        <w:t>understand</w:t>
      </w:r>
      <w:r>
        <w:rPr>
          <w:spacing w:val="28"/>
        </w:rPr>
        <w:t xml:space="preserve"> </w:t>
      </w:r>
      <w:r>
        <w:t>that the</w:t>
      </w:r>
      <w:r>
        <w:rPr>
          <w:spacing w:val="29"/>
        </w:rPr>
        <w:t xml:space="preserve"> </w:t>
      </w:r>
      <w:r>
        <w:t>ultrasound</w:t>
      </w:r>
      <w:r>
        <w:rPr>
          <w:spacing w:val="28"/>
        </w:rPr>
        <w:t xml:space="preserve"> </w:t>
      </w:r>
      <w:r>
        <w:t>procedure performed on</w:t>
      </w:r>
      <w:r>
        <w:rPr>
          <w:spacing w:val="29"/>
        </w:rPr>
        <w:t xml:space="preserve"> </w:t>
      </w:r>
      <w:r>
        <w:t>me is</w:t>
      </w:r>
      <w:r>
        <w:rPr>
          <w:spacing w:val="27"/>
        </w:rPr>
        <w:t xml:space="preserve"> </w:t>
      </w:r>
      <w:r>
        <w:t>purely</w:t>
      </w:r>
      <w:r>
        <w:rPr>
          <w:spacing w:val="29"/>
        </w:rPr>
        <w:t xml:space="preserve"> </w:t>
      </w:r>
      <w:r>
        <w:t>for</w:t>
      </w:r>
      <w:r>
        <w:rPr>
          <w:spacing w:val="32"/>
        </w:rPr>
        <w:t xml:space="preserve"> </w:t>
      </w:r>
      <w:r>
        <w:t>educational</w:t>
      </w:r>
      <w:r>
        <w:rPr>
          <w:spacing w:val="29"/>
        </w:rPr>
        <w:t xml:space="preserve"> </w:t>
      </w:r>
      <w:r>
        <w:t>purposes</w:t>
      </w:r>
      <w:r>
        <w:rPr>
          <w:spacing w:val="27"/>
        </w:rPr>
        <w:t xml:space="preserve"> </w:t>
      </w:r>
      <w:r>
        <w:t>to</w:t>
      </w:r>
      <w:r>
        <w:rPr>
          <w:spacing w:val="28"/>
        </w:rPr>
        <w:t xml:space="preserve"> </w:t>
      </w:r>
      <w:r>
        <w:t>teach</w:t>
      </w:r>
      <w:r>
        <w:rPr>
          <w:spacing w:val="28"/>
        </w:rPr>
        <w:t xml:space="preserve"> </w:t>
      </w:r>
      <w:r>
        <w:t>learners</w:t>
      </w:r>
      <w:r>
        <w:rPr>
          <w:spacing w:val="27"/>
        </w:rPr>
        <w:t xml:space="preserve"> </w:t>
      </w:r>
      <w:r>
        <w:t>the skills</w:t>
      </w:r>
      <w:r>
        <w:rPr>
          <w:spacing w:val="40"/>
        </w:rPr>
        <w:t xml:space="preserve"> </w:t>
      </w:r>
      <w:r>
        <w:t>of</w:t>
      </w:r>
      <w:r>
        <w:rPr>
          <w:spacing w:val="40"/>
        </w:rPr>
        <w:t xml:space="preserve"> </w:t>
      </w:r>
      <w:r>
        <w:t>conducting</w:t>
      </w:r>
      <w:r>
        <w:rPr>
          <w:spacing w:val="40"/>
        </w:rPr>
        <w:t xml:space="preserve"> </w:t>
      </w:r>
      <w:r>
        <w:t>point</w:t>
      </w:r>
      <w:r>
        <w:rPr>
          <w:spacing w:val="40"/>
        </w:rPr>
        <w:t xml:space="preserve"> </w:t>
      </w:r>
      <w:r>
        <w:t>of</w:t>
      </w:r>
      <w:r>
        <w:rPr>
          <w:spacing w:val="40"/>
        </w:rPr>
        <w:t xml:space="preserve"> </w:t>
      </w:r>
      <w:r>
        <w:t>care</w:t>
      </w:r>
      <w:r>
        <w:rPr>
          <w:spacing w:val="40"/>
        </w:rPr>
        <w:t xml:space="preserve"> </w:t>
      </w:r>
      <w:r>
        <w:t>ultrasound.</w:t>
      </w:r>
      <w:r>
        <w:rPr>
          <w:spacing w:val="40"/>
        </w:rPr>
        <w:t xml:space="preserve"> </w:t>
      </w:r>
      <w:r>
        <w:t>The</w:t>
      </w:r>
      <w:r>
        <w:rPr>
          <w:spacing w:val="40"/>
        </w:rPr>
        <w:t xml:space="preserve"> </w:t>
      </w:r>
      <w:r>
        <w:t>purpose</w:t>
      </w:r>
      <w:r>
        <w:rPr>
          <w:spacing w:val="40"/>
        </w:rPr>
        <w:t xml:space="preserve"> </w:t>
      </w:r>
      <w:r>
        <w:t>of</w:t>
      </w:r>
      <w:r>
        <w:rPr>
          <w:spacing w:val="40"/>
        </w:rPr>
        <w:t xml:space="preserve"> </w:t>
      </w:r>
      <w:r>
        <w:t>the</w:t>
      </w:r>
      <w:r>
        <w:rPr>
          <w:spacing w:val="40"/>
        </w:rPr>
        <w:t xml:space="preserve"> </w:t>
      </w:r>
      <w:r>
        <w:t>ultrasound</w:t>
      </w:r>
      <w:r>
        <w:rPr>
          <w:spacing w:val="40"/>
        </w:rPr>
        <w:t xml:space="preserve"> </w:t>
      </w:r>
      <w:r>
        <w:t>procedure</w:t>
      </w:r>
      <w:r>
        <w:rPr>
          <w:spacing w:val="40"/>
        </w:rPr>
        <w:t xml:space="preserve"> </w:t>
      </w:r>
      <w:r>
        <w:t xml:space="preserve">is </w:t>
      </w:r>
      <w:r>
        <w:rPr>
          <w:b/>
          <w:u w:val="single"/>
        </w:rPr>
        <w:t>not</w:t>
      </w:r>
      <w:r>
        <w:rPr>
          <w:b/>
        </w:rPr>
        <w:t xml:space="preserve"> </w:t>
      </w:r>
      <w:r>
        <w:t>to</w:t>
      </w:r>
      <w:r>
        <w:rPr>
          <w:spacing w:val="40"/>
        </w:rPr>
        <w:t xml:space="preserve"> </w:t>
      </w:r>
      <w:r>
        <w:t>locate</w:t>
      </w:r>
      <w:r>
        <w:rPr>
          <w:spacing w:val="40"/>
        </w:rPr>
        <w:t xml:space="preserve"> </w:t>
      </w:r>
      <w:r>
        <w:t>or</w:t>
      </w:r>
      <w:r>
        <w:rPr>
          <w:spacing w:val="40"/>
        </w:rPr>
        <w:t xml:space="preserve"> </w:t>
      </w:r>
      <w:r>
        <w:t>diagnose medical conditions.</w:t>
      </w:r>
    </w:p>
    <w:p w14:paraId="7D08A389" w14:textId="77777777" w:rsidR="00733D5E" w:rsidRDefault="00733D5E">
      <w:pPr>
        <w:pStyle w:val="BodyText"/>
        <w:spacing w:before="11"/>
        <w:rPr>
          <w:sz w:val="22"/>
        </w:rPr>
      </w:pPr>
    </w:p>
    <w:p w14:paraId="7D08A38A" w14:textId="77777777" w:rsidR="00733D5E" w:rsidRDefault="00000000">
      <w:pPr>
        <w:spacing w:before="1"/>
        <w:ind w:left="100" w:right="119"/>
        <w:jc w:val="both"/>
        <w:rPr>
          <w:i/>
          <w:sz w:val="20"/>
        </w:rPr>
      </w:pPr>
      <w:r>
        <w:rPr>
          <w:i/>
          <w:sz w:val="20"/>
        </w:rPr>
        <w:t>Please select one of the two following options to indicate your decision to volunteer as an ultrasound scanning model. Serving</w:t>
      </w:r>
      <w:r>
        <w:rPr>
          <w:i/>
          <w:spacing w:val="23"/>
          <w:sz w:val="20"/>
        </w:rPr>
        <w:t xml:space="preserve"> </w:t>
      </w:r>
      <w:r>
        <w:rPr>
          <w:i/>
          <w:sz w:val="20"/>
        </w:rPr>
        <w:t>as</w:t>
      </w:r>
      <w:r>
        <w:rPr>
          <w:i/>
          <w:spacing w:val="19"/>
          <w:sz w:val="20"/>
        </w:rPr>
        <w:t xml:space="preserve"> </w:t>
      </w:r>
      <w:r>
        <w:rPr>
          <w:i/>
          <w:sz w:val="20"/>
        </w:rPr>
        <w:t>a</w:t>
      </w:r>
      <w:r>
        <w:rPr>
          <w:i/>
          <w:spacing w:val="30"/>
          <w:sz w:val="20"/>
        </w:rPr>
        <w:t xml:space="preserve"> </w:t>
      </w:r>
      <w:r>
        <w:rPr>
          <w:i/>
          <w:sz w:val="20"/>
        </w:rPr>
        <w:t>volunteer</w:t>
      </w:r>
      <w:r>
        <w:rPr>
          <w:i/>
          <w:spacing w:val="25"/>
          <w:sz w:val="20"/>
        </w:rPr>
        <w:t xml:space="preserve"> </w:t>
      </w:r>
      <w:r>
        <w:rPr>
          <w:i/>
          <w:sz w:val="20"/>
        </w:rPr>
        <w:t>to</w:t>
      </w:r>
      <w:r>
        <w:rPr>
          <w:i/>
          <w:spacing w:val="25"/>
          <w:sz w:val="20"/>
        </w:rPr>
        <w:t xml:space="preserve"> </w:t>
      </w:r>
      <w:r>
        <w:rPr>
          <w:i/>
          <w:sz w:val="20"/>
        </w:rPr>
        <w:t>be</w:t>
      </w:r>
      <w:r>
        <w:rPr>
          <w:i/>
          <w:spacing w:val="28"/>
          <w:sz w:val="20"/>
        </w:rPr>
        <w:t xml:space="preserve"> </w:t>
      </w:r>
      <w:r>
        <w:rPr>
          <w:i/>
          <w:sz w:val="20"/>
        </w:rPr>
        <w:t>scanned</w:t>
      </w:r>
      <w:r>
        <w:rPr>
          <w:i/>
          <w:spacing w:val="23"/>
          <w:sz w:val="20"/>
        </w:rPr>
        <w:t xml:space="preserve"> </w:t>
      </w:r>
      <w:r>
        <w:rPr>
          <w:i/>
          <w:sz w:val="20"/>
        </w:rPr>
        <w:t>is</w:t>
      </w:r>
      <w:r>
        <w:rPr>
          <w:i/>
          <w:spacing w:val="26"/>
          <w:sz w:val="20"/>
        </w:rPr>
        <w:t xml:space="preserve"> </w:t>
      </w:r>
      <w:r>
        <w:rPr>
          <w:i/>
          <w:sz w:val="20"/>
        </w:rPr>
        <w:t>entirely</w:t>
      </w:r>
      <w:r>
        <w:rPr>
          <w:i/>
          <w:spacing w:val="29"/>
          <w:sz w:val="20"/>
        </w:rPr>
        <w:t xml:space="preserve"> </w:t>
      </w:r>
      <w:r>
        <w:rPr>
          <w:i/>
          <w:sz w:val="20"/>
        </w:rPr>
        <w:t>voluntary</w:t>
      </w:r>
      <w:r>
        <w:rPr>
          <w:i/>
          <w:spacing w:val="22"/>
          <w:sz w:val="20"/>
        </w:rPr>
        <w:t xml:space="preserve"> </w:t>
      </w:r>
      <w:r>
        <w:rPr>
          <w:i/>
          <w:sz w:val="20"/>
        </w:rPr>
        <w:t>and</w:t>
      </w:r>
      <w:r>
        <w:rPr>
          <w:i/>
          <w:spacing w:val="23"/>
          <w:sz w:val="20"/>
        </w:rPr>
        <w:t xml:space="preserve"> </w:t>
      </w:r>
      <w:r>
        <w:rPr>
          <w:i/>
          <w:sz w:val="20"/>
        </w:rPr>
        <w:t>choosing</w:t>
      </w:r>
      <w:r>
        <w:rPr>
          <w:i/>
          <w:spacing w:val="23"/>
          <w:sz w:val="20"/>
        </w:rPr>
        <w:t xml:space="preserve"> </w:t>
      </w:r>
      <w:r>
        <w:rPr>
          <w:i/>
          <w:sz w:val="20"/>
        </w:rPr>
        <w:t>not</w:t>
      </w:r>
      <w:r>
        <w:rPr>
          <w:i/>
          <w:spacing w:val="28"/>
          <w:sz w:val="20"/>
        </w:rPr>
        <w:t xml:space="preserve"> </w:t>
      </w:r>
      <w:r>
        <w:rPr>
          <w:i/>
          <w:sz w:val="20"/>
        </w:rPr>
        <w:t>to</w:t>
      </w:r>
      <w:r>
        <w:rPr>
          <w:i/>
          <w:spacing w:val="25"/>
          <w:sz w:val="20"/>
        </w:rPr>
        <w:t xml:space="preserve"> </w:t>
      </w:r>
      <w:r>
        <w:rPr>
          <w:i/>
          <w:sz w:val="20"/>
        </w:rPr>
        <w:t>volunteer</w:t>
      </w:r>
      <w:r>
        <w:rPr>
          <w:i/>
          <w:spacing w:val="18"/>
          <w:sz w:val="20"/>
        </w:rPr>
        <w:t xml:space="preserve"> </w:t>
      </w:r>
      <w:r>
        <w:rPr>
          <w:i/>
          <w:sz w:val="20"/>
        </w:rPr>
        <w:t>will</w:t>
      </w:r>
      <w:r>
        <w:rPr>
          <w:i/>
          <w:spacing w:val="23"/>
          <w:sz w:val="20"/>
        </w:rPr>
        <w:t xml:space="preserve"> </w:t>
      </w:r>
      <w:r>
        <w:rPr>
          <w:i/>
          <w:sz w:val="20"/>
        </w:rPr>
        <w:t>have</w:t>
      </w:r>
      <w:r>
        <w:rPr>
          <w:i/>
          <w:spacing w:val="28"/>
          <w:sz w:val="20"/>
        </w:rPr>
        <w:t xml:space="preserve"> </w:t>
      </w:r>
      <w:r>
        <w:rPr>
          <w:i/>
          <w:sz w:val="20"/>
        </w:rPr>
        <w:t>no</w:t>
      </w:r>
      <w:r>
        <w:rPr>
          <w:i/>
          <w:spacing w:val="25"/>
          <w:sz w:val="20"/>
        </w:rPr>
        <w:t xml:space="preserve"> </w:t>
      </w:r>
      <w:r>
        <w:rPr>
          <w:i/>
          <w:sz w:val="20"/>
        </w:rPr>
        <w:t>negative</w:t>
      </w:r>
      <w:r>
        <w:rPr>
          <w:i/>
          <w:spacing w:val="21"/>
          <w:sz w:val="20"/>
        </w:rPr>
        <w:t xml:space="preserve"> </w:t>
      </w:r>
      <w:r>
        <w:rPr>
          <w:i/>
          <w:sz w:val="20"/>
        </w:rPr>
        <w:t>impacts.</w:t>
      </w:r>
    </w:p>
    <w:p w14:paraId="7D08A38B" w14:textId="77777777" w:rsidR="00733D5E" w:rsidRDefault="00733D5E">
      <w:pPr>
        <w:pStyle w:val="BodyText"/>
        <w:spacing w:before="1"/>
        <w:rPr>
          <w:i/>
        </w:rPr>
      </w:pPr>
    </w:p>
    <w:p w14:paraId="7D08A38C" w14:textId="77777777" w:rsidR="00733D5E" w:rsidRDefault="00000000">
      <w:pPr>
        <w:pStyle w:val="BodyText"/>
        <w:spacing w:before="1"/>
        <w:ind w:left="100"/>
      </w:pPr>
      <w:r>
        <w:t>In</w:t>
      </w:r>
      <w:r>
        <w:rPr>
          <w:spacing w:val="-8"/>
        </w:rPr>
        <w:t xml:space="preserve"> </w:t>
      </w:r>
      <w:r>
        <w:t>consideration</w:t>
      </w:r>
      <w:r>
        <w:rPr>
          <w:spacing w:val="-7"/>
        </w:rPr>
        <w:t xml:space="preserve"> </w:t>
      </w:r>
      <w:r>
        <w:t>of</w:t>
      </w:r>
      <w:r>
        <w:rPr>
          <w:spacing w:val="-7"/>
        </w:rPr>
        <w:t xml:space="preserve"> </w:t>
      </w:r>
      <w:proofErr w:type="gramStart"/>
      <w:r>
        <w:t>all</w:t>
      </w:r>
      <w:r>
        <w:rPr>
          <w:spacing w:val="-1"/>
        </w:rPr>
        <w:t xml:space="preserve"> </w:t>
      </w:r>
      <w:r>
        <w:t>of</w:t>
      </w:r>
      <w:proofErr w:type="gramEnd"/>
      <w:r>
        <w:rPr>
          <w:spacing w:val="-2"/>
        </w:rPr>
        <w:t xml:space="preserve"> </w:t>
      </w:r>
      <w:r>
        <w:t>the</w:t>
      </w:r>
      <w:r>
        <w:rPr>
          <w:spacing w:val="-1"/>
        </w:rPr>
        <w:t xml:space="preserve"> </w:t>
      </w:r>
      <w:r>
        <w:rPr>
          <w:spacing w:val="-2"/>
        </w:rPr>
        <w:t>above,</w:t>
      </w:r>
    </w:p>
    <w:p w14:paraId="7D08A38D" w14:textId="77777777" w:rsidR="00733D5E" w:rsidRDefault="00000000">
      <w:pPr>
        <w:pStyle w:val="BodyText"/>
        <w:spacing w:before="139" w:line="439" w:lineRule="auto"/>
        <w:ind w:left="160" w:right="5347"/>
      </w:pPr>
      <w:r>
        <w:rPr>
          <w:noProof/>
          <w:position w:val="-2"/>
        </w:rPr>
        <w:drawing>
          <wp:inline distT="0" distB="0" distL="0" distR="0" wp14:anchorId="7D08A397" wp14:editId="7D08A398">
            <wp:extent cx="129851" cy="12895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9851" cy="128957"/>
                    </a:xfrm>
                    <a:prstGeom prst="rect">
                      <a:avLst/>
                    </a:prstGeom>
                  </pic:spPr>
                </pic:pic>
              </a:graphicData>
            </a:graphic>
          </wp:inline>
        </w:drawing>
      </w:r>
      <w:r>
        <w:rPr>
          <w:rFonts w:ascii="Times New Roman"/>
          <w:spacing w:val="80"/>
        </w:rPr>
        <w:t xml:space="preserve">  </w:t>
      </w:r>
      <w:r>
        <w:t xml:space="preserve">I agree to volunteer as a model for ultrasound scan </w:t>
      </w:r>
      <w:r>
        <w:rPr>
          <w:noProof/>
          <w:position w:val="-2"/>
        </w:rPr>
        <w:drawing>
          <wp:inline distT="0" distB="0" distL="0" distR="0" wp14:anchorId="7D08A399" wp14:editId="7D08A39A">
            <wp:extent cx="129851" cy="12895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29851" cy="128957"/>
                    </a:xfrm>
                    <a:prstGeom prst="rect">
                      <a:avLst/>
                    </a:prstGeom>
                  </pic:spPr>
                </pic:pic>
              </a:graphicData>
            </a:graphic>
          </wp:inline>
        </w:drawing>
      </w:r>
      <w:r>
        <w:rPr>
          <w:rFonts w:ascii="Times New Roman"/>
          <w:spacing w:val="80"/>
        </w:rPr>
        <w:t xml:space="preserve">  </w:t>
      </w:r>
      <w:r>
        <w:t>I decline</w:t>
      </w:r>
      <w:r>
        <w:rPr>
          <w:spacing w:val="-4"/>
        </w:rPr>
        <w:t xml:space="preserve"> </w:t>
      </w:r>
      <w:r>
        <w:t>to</w:t>
      </w:r>
      <w:r>
        <w:rPr>
          <w:spacing w:val="-5"/>
        </w:rPr>
        <w:t xml:space="preserve"> </w:t>
      </w:r>
      <w:r>
        <w:t>volunteer</w:t>
      </w:r>
      <w:r>
        <w:rPr>
          <w:spacing w:val="-3"/>
        </w:rPr>
        <w:t xml:space="preserve"> </w:t>
      </w:r>
      <w:r>
        <w:t>as</w:t>
      </w:r>
      <w:r>
        <w:rPr>
          <w:spacing w:val="-2"/>
        </w:rPr>
        <w:t xml:space="preserve"> </w:t>
      </w:r>
      <w:r>
        <w:t>a</w:t>
      </w:r>
      <w:r>
        <w:rPr>
          <w:spacing w:val="-10"/>
        </w:rPr>
        <w:t xml:space="preserve"> </w:t>
      </w:r>
      <w:r>
        <w:t>model</w:t>
      </w:r>
      <w:r>
        <w:rPr>
          <w:spacing w:val="-3"/>
        </w:rPr>
        <w:t xml:space="preserve"> </w:t>
      </w:r>
      <w:r>
        <w:t xml:space="preserve">for ultrasound </w:t>
      </w:r>
      <w:proofErr w:type="gramStart"/>
      <w:r>
        <w:t>scan</w:t>
      </w:r>
      <w:proofErr w:type="gramEnd"/>
    </w:p>
    <w:p w14:paraId="7D08A38E" w14:textId="77777777" w:rsidR="00733D5E" w:rsidRDefault="00000000">
      <w:pPr>
        <w:pStyle w:val="Heading1"/>
        <w:tabs>
          <w:tab w:val="left" w:pos="6728"/>
          <w:tab w:val="left" w:pos="9459"/>
        </w:tabs>
        <w:spacing w:before="182"/>
        <w:rPr>
          <w:rFonts w:ascii="Times New Roman" w:hAnsi="Times New Roman"/>
          <w:b w:val="0"/>
        </w:rPr>
      </w:pPr>
      <w:r>
        <w:t>Participant’s</w:t>
      </w:r>
      <w:r>
        <w:rPr>
          <w:spacing w:val="-11"/>
        </w:rPr>
        <w:t xml:space="preserve"> </w:t>
      </w:r>
      <w:r>
        <w:t>Printed</w:t>
      </w:r>
      <w:r>
        <w:rPr>
          <w:spacing w:val="-7"/>
        </w:rPr>
        <w:t xml:space="preserve"> </w:t>
      </w:r>
      <w:r>
        <w:rPr>
          <w:spacing w:val="-4"/>
        </w:rPr>
        <w:t>Name:</w:t>
      </w:r>
      <w:r>
        <w:rPr>
          <w:rFonts w:ascii="Times New Roman" w:hAnsi="Times New Roman"/>
          <w:b w:val="0"/>
          <w:u w:val="single"/>
        </w:rPr>
        <w:tab/>
      </w:r>
      <w:r>
        <w:rPr>
          <w:rFonts w:ascii="Times New Roman" w:hAnsi="Times New Roman"/>
          <w:b w:val="0"/>
        </w:rPr>
        <w:t xml:space="preserve"> </w:t>
      </w:r>
      <w:r>
        <w:t>Phone #:</w:t>
      </w:r>
      <w:r>
        <w:rPr>
          <w:rFonts w:ascii="Times New Roman" w:hAnsi="Times New Roman"/>
          <w:b w:val="0"/>
          <w:u w:val="single"/>
        </w:rPr>
        <w:tab/>
      </w:r>
    </w:p>
    <w:p w14:paraId="7D08A38F" w14:textId="77777777" w:rsidR="00733D5E" w:rsidRDefault="00733D5E">
      <w:pPr>
        <w:pStyle w:val="BodyText"/>
        <w:spacing w:before="9"/>
        <w:rPr>
          <w:rFonts w:ascii="Times New Roman"/>
          <w:sz w:val="18"/>
        </w:rPr>
      </w:pPr>
    </w:p>
    <w:p w14:paraId="7D08A390" w14:textId="77777777" w:rsidR="00733D5E" w:rsidRDefault="00000000">
      <w:pPr>
        <w:tabs>
          <w:tab w:val="left" w:pos="7208"/>
          <w:tab w:val="left" w:pos="9459"/>
        </w:tabs>
        <w:spacing w:before="102"/>
        <w:ind w:left="100"/>
        <w:rPr>
          <w:rFonts w:ascii="Times New Roman" w:hAnsi="Times New Roman"/>
          <w:sz w:val="20"/>
        </w:rPr>
      </w:pPr>
      <w:r>
        <w:rPr>
          <w:b/>
          <w:sz w:val="20"/>
        </w:rPr>
        <w:t>Participant’s</w:t>
      </w:r>
      <w:r>
        <w:rPr>
          <w:b/>
          <w:spacing w:val="-10"/>
          <w:sz w:val="20"/>
        </w:rPr>
        <w:t xml:space="preserve"> </w:t>
      </w:r>
      <w:r>
        <w:rPr>
          <w:b/>
          <w:spacing w:val="-2"/>
          <w:sz w:val="20"/>
        </w:rPr>
        <w:t>Signature</w:t>
      </w:r>
      <w:r>
        <w:rPr>
          <w:spacing w:val="-2"/>
          <w:sz w:val="20"/>
        </w:rPr>
        <w:t>:</w:t>
      </w:r>
      <w:r>
        <w:rPr>
          <w:rFonts w:ascii="Times New Roman" w:hAnsi="Times New Roman"/>
          <w:sz w:val="20"/>
          <w:u w:val="single"/>
        </w:rPr>
        <w:tab/>
      </w:r>
      <w:r>
        <w:rPr>
          <w:rFonts w:ascii="Times New Roman" w:hAnsi="Times New Roman"/>
          <w:spacing w:val="40"/>
          <w:sz w:val="20"/>
        </w:rPr>
        <w:t xml:space="preserve"> </w:t>
      </w:r>
      <w:r>
        <w:rPr>
          <w:b/>
          <w:sz w:val="20"/>
        </w:rPr>
        <w:t>Date</w:t>
      </w:r>
      <w:r>
        <w:rPr>
          <w:sz w:val="20"/>
        </w:rPr>
        <w:t>:</w:t>
      </w:r>
      <w:r>
        <w:rPr>
          <w:rFonts w:ascii="Times New Roman" w:hAnsi="Times New Roman"/>
          <w:sz w:val="20"/>
          <w:u w:val="single"/>
        </w:rPr>
        <w:tab/>
      </w:r>
    </w:p>
    <w:p w14:paraId="7D08A391" w14:textId="77777777" w:rsidR="00733D5E" w:rsidRDefault="00733D5E">
      <w:pPr>
        <w:pStyle w:val="BodyText"/>
        <w:rPr>
          <w:rFonts w:ascii="Times New Roman"/>
        </w:rPr>
      </w:pPr>
    </w:p>
    <w:p w14:paraId="7D08A392" w14:textId="77777777" w:rsidR="00733D5E" w:rsidRDefault="00733D5E">
      <w:pPr>
        <w:pStyle w:val="BodyText"/>
        <w:rPr>
          <w:rFonts w:ascii="Times New Roman"/>
        </w:rPr>
      </w:pPr>
    </w:p>
    <w:p w14:paraId="7D08A393" w14:textId="77777777" w:rsidR="00733D5E" w:rsidRDefault="00733D5E">
      <w:pPr>
        <w:pStyle w:val="BodyText"/>
        <w:rPr>
          <w:rFonts w:ascii="Times New Roman"/>
        </w:rPr>
      </w:pPr>
    </w:p>
    <w:p w14:paraId="7D08A394" w14:textId="77777777" w:rsidR="00733D5E" w:rsidRDefault="00733D5E">
      <w:pPr>
        <w:pStyle w:val="BodyText"/>
        <w:rPr>
          <w:rFonts w:ascii="Times New Roman"/>
        </w:rPr>
      </w:pPr>
    </w:p>
    <w:p w14:paraId="7D08A395" w14:textId="77777777" w:rsidR="00733D5E" w:rsidRDefault="00733D5E">
      <w:pPr>
        <w:pStyle w:val="BodyText"/>
        <w:spacing w:before="7"/>
        <w:rPr>
          <w:rFonts w:ascii="Times New Roman"/>
          <w:sz w:val="17"/>
        </w:rPr>
      </w:pPr>
    </w:p>
    <w:p w14:paraId="7D08A396" w14:textId="77777777" w:rsidR="00733D5E" w:rsidRDefault="00000000">
      <w:pPr>
        <w:pStyle w:val="BodyText"/>
        <w:spacing w:before="102"/>
        <w:ind w:left="100"/>
      </w:pPr>
      <w:r>
        <w:rPr>
          <w:spacing w:val="-2"/>
        </w:rPr>
        <w:t>1/8/2019</w:t>
      </w:r>
    </w:p>
    <w:sectPr w:rsidR="00733D5E">
      <w:type w:val="continuous"/>
      <w:pgSz w:w="12240" w:h="15840"/>
      <w:pgMar w:top="64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5E"/>
    <w:rsid w:val="002F6EF6"/>
    <w:rsid w:val="0066790E"/>
    <w:rsid w:val="007048BF"/>
    <w:rsid w:val="007125D8"/>
    <w:rsid w:val="00733D5E"/>
    <w:rsid w:val="00A6081A"/>
    <w:rsid w:val="00BC6B0B"/>
    <w:rsid w:val="00D0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8A379"/>
  <w15:docId w15:val="{8B466B6F-0DFB-4BEA-B6C2-073DDD4A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546</Words>
  <Characters>2938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IUSM Ultrasound Education-information &amp; consent.docx</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IUSM Ultrasound Education_Information &amp; Consent.docx</dc:title>
  <dc:creator>medlref@iupui.edu</dc:creator>
  <cp:lastModifiedBy>Werner, Michelle</cp:lastModifiedBy>
  <cp:revision>8</cp:revision>
  <dcterms:created xsi:type="dcterms:W3CDTF">2023-12-11T18:35:00Z</dcterms:created>
  <dcterms:modified xsi:type="dcterms:W3CDTF">2023-12-11T18:43:00Z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Word</vt:lpwstr>
  </property>
  <property fmtid="{D5CDD505-2E9C-101B-9397-08002B2CF9AE}" pid="4" name="LastSaved">
    <vt:filetime>2023-12-11T00:00:00Z</vt:filetime>
  </property>
  <property fmtid="{D5CDD505-2E9C-101B-9397-08002B2CF9AE}" pid="5" name="Producer">
    <vt:lpwstr>Mac OS X 10.13.6 Quartz PDFContext</vt:lpwstr>
  </property>
  <property fmtid="{D5CDD505-2E9C-101B-9397-08002B2CF9AE}" pid="6" name="GrammarlyDocumentId">
    <vt:lpwstr>3df2e0bd488fa8bacb9cfdb1e0403995749c61e5311c5be1a6bf484f55371ad9</vt:lpwstr>
  </property>
</Properties>
</file>